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547" w:rsidRPr="009422C8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3535" cy="8172450"/>
            <wp:effectExtent l="0" t="0" r="3175" b="0"/>
            <wp:docPr id="1" name="Рисунок 1" descr="C:\Users\1\Desktop\Инструкция о мерах пожарной безопасности на территории и помещениях ДОУ1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Инструкция о мерах пожарной безопасности на территории и помещениях ДОУ1_0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13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47" w:rsidRDefault="005A1547" w:rsidP="005A1547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5A1547" w:rsidRDefault="005A1547" w:rsidP="005A1547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5A1547" w:rsidRDefault="005A1547" w:rsidP="005A1547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5A1547" w:rsidRDefault="005A1547" w:rsidP="005A1547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5A1547" w:rsidRDefault="005A1547" w:rsidP="005A1547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5A1547" w:rsidRPr="009422C8" w:rsidRDefault="005A1547" w:rsidP="005A1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547" w:rsidRPr="009422C8" w:rsidRDefault="005A1547" w:rsidP="005A1547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lastRenderedPageBreak/>
        <w:t>ОБЩИЕ ПОЛОЖЕНИЯ</w:t>
      </w:r>
    </w:p>
    <w:p w:rsidR="005A1547" w:rsidRPr="009422C8" w:rsidRDefault="005A1547" w:rsidP="005A15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инструкция </w:t>
      </w:r>
      <w:r w:rsidRPr="009422C8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разработана  в соответствии с 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РФ от 25.04.2012 N 390 "О противопожарном режиме" (Правила противопожарного режима в Российской Федерации) (ред. от 17.02.2014 г.), Приказом МЧС РФ от 12.12.2007 N 645 (ред. от 22.06.2010) "Об утверждении Норм пожарной безопасности "Обучение мерам пожарной безопасности работников организаций" </w:t>
      </w:r>
      <w:r w:rsidRPr="009422C8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и 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нормы поведен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людей и содержания территории, здания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 МКДОУ д/с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«Солнышко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ДОУ)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обеспечения пожарной безопасности и является обязательной для исполнения всеми работниками, не зависимо от их образования, стажа работы в профессии, а также для сезонных работников, командированных в организацию работников, обучающихся, прибывших на производственное обучение или практику.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работники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допускаться к работе после прохождения инструктажа и обучения мерам пожарной безопасности. Обучение работников мерам пожарной безопасности осуществляется путем проведения противопожарного инструктажа и прохождения пожарно-технического минимума в соответствии с нормативными документами по пожарной безопасности.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В целях 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МЧС РФ от 12.12.2007 №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645 (ред. от 22.06.2010) "Об утверждении Норм пожарной безопасности "Обучение мерам пожарной безопасности работников организаций" инструктажи по пожарной безопасности подразделяются </w:t>
      </w:r>
      <w:proofErr w:type="gramStart"/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вводный;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первичный;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повторный (не реже 1 раза в год);</w:t>
      </w:r>
      <w:proofErr w:type="gramEnd"/>
    </w:p>
    <w:p w:rsidR="005A1547" w:rsidRPr="009422C8" w:rsidRDefault="005A1547" w:rsidP="005A154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внеплановый;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Вводный противопожарный инструктаж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проводится заведующей или его заместителем,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прошедший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по пожарно-техническому минимуму в установленном 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(Горбунова А.Г.)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Первичный, повторный, внеплановый и целевой противопожар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инструктаж 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вводного, первичного, повторного, внепланового,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инструктирующего. 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Руководитель, ответственный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пожарную безопасность, обучаются пожарно-техническому минимуму в объеме знаний требований нормативных правовых актов, регламентирующих пожарную безопасность, в части противопожарного режима, пожарной опасности технологического процесса и производства организации,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пожаре.</w:t>
      </w:r>
      <w:proofErr w:type="gramEnd"/>
    </w:p>
    <w:p w:rsidR="005A1547" w:rsidRPr="00853067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пожарно-техническому минимуму руководителей, и работников организаций, не связанных с взрывопожароопасным производством, проводится в течение месяца после приема на работу и с последующей периодичностью не реже одного раза в 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последнего обучения.</w:t>
      </w:r>
      <w:r w:rsidRPr="00853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t>Ли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ца, ви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нов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ные в на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ру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ше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нии (невыполнение, ненадлежащее выполнение или уклонение от выполнения) настоящей Ин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ст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рук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ции о ме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рах по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жар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ной безо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пас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но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сти не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сут уголовную, административную, дисциплинарную от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вет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ст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вен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ность в со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от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вет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ст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вии с дей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ст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вую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щим за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ко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но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да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тель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ст</w:t>
      </w:r>
      <w:r w:rsidRPr="00853067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 xml:space="preserve">вом РФ. </w:t>
      </w:r>
    </w:p>
    <w:p w:rsidR="005A1547" w:rsidRPr="009422C8" w:rsidRDefault="005A1547" w:rsidP="005A154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547" w:rsidRPr="009422C8" w:rsidRDefault="005A1547" w:rsidP="005A154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547" w:rsidRPr="009422C8" w:rsidRDefault="005A1547" w:rsidP="005A154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ПОРЯДОК СОДЕРЖАНИЯ ТЕРРИТОРИИ</w:t>
      </w:r>
      <w:r w:rsidRPr="009422C8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 xml:space="preserve">ЗДАНИИ </w:t>
      </w:r>
      <w:r w:rsidRPr="009422C8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И ПОМЕЩЕНИЙ, В ТОМ ЧИСЛЕ ЭВАКУАЦИОННЫХ ВЫХОДОВ</w:t>
      </w:r>
    </w:p>
    <w:p w:rsidR="005A1547" w:rsidRPr="009422C8" w:rsidRDefault="005A1547" w:rsidP="005A1547">
      <w:pPr>
        <w:spacing w:after="0" w:line="240" w:lineRule="auto"/>
        <w:ind w:left="1069"/>
        <w:jc w:val="both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ерритории, в помещениях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ДОУ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рабочими местами на этаже для 10 и более человек на видном месте должны располагаться планы эвакуации людей при пожаре.</w:t>
      </w:r>
    </w:p>
    <w:p w:rsidR="005A1547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территории, здании и в помещениях ДОУ </w:t>
      </w:r>
    </w:p>
    <w:p w:rsidR="005A1547" w:rsidRPr="001E2412" w:rsidRDefault="005A1547" w:rsidP="005A1547">
      <w:p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19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2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запрещается: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 и применять на чердаках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легковоспламе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няющиеся и горючие жидкости,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взрывчатые вещества, пиротехнические изделия, товары в аэрозольной упаковке, целлулоид и другие </w:t>
      </w:r>
      <w:proofErr w:type="spellStart"/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пожаровзрывоопасные</w:t>
      </w:r>
      <w:proofErr w:type="spellEnd"/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материалы, кроме случаев, предусмотренных иными нормативными документами по пожарной безопасности;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чердаки 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предметов;</w:t>
      </w:r>
    </w:p>
    <w:p w:rsidR="005A1547" w:rsidRPr="001E2412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241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снимать предусмотренные проектной документацией двери эвакуационных выходов, 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и другим системам обеспечения пожарной безопасности или уменьшается зона действия автоматических систем противопожарной защиты (автоматической пожарной сигнализации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E241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загромождать мебелью, оборудован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ием и другими предметами двери </w:t>
      </w:r>
      <w:r w:rsidRPr="001E241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выходы на наружные эвакуационные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выходы</w:t>
      </w:r>
      <w:r w:rsidRPr="001E24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5A1547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4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уборку помещений и стирку одежды с применением бензина, керосина и других легковоспл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аменяющихся и горючих жидкостей;</w:t>
      </w:r>
    </w:p>
    <w:p w:rsidR="005A1547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устраивать в коридорах кладов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 и другие подсобные помещения;</w:t>
      </w:r>
    </w:p>
    <w:p w:rsidR="005A1547" w:rsidRPr="00E31112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загромождать и закрывать проходы к местам крепления спасательных устройств.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эксплуатации эвакуационных путей и выходов должно быть обеспечено соблюдение проектных решений и требований нормативных документов по 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пожарной безопасности).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Двери на путях эвакуации открываются наружу по направлению к выходу из здания.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Запоры на дверях эвакуационных выходов должны обеспечивать возможность их свободного открывания изнутри без ключа.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эксплуатации эвакуационных путей, эвакуационных и аварийных выходов запрещается: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загромождать эвакуационные пути и выходы (в том числе проходы, коридоры, двери)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устраивать в тамбурах выходов сушилки и вешалки для одежды, гардеробы, а также хранить (в том числе временно) инвентарь и материалы;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самозакрывающиеся 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коридоров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тамбуров в открытом положении (если для этих целей не используются устройства, автоматически срабатывающие при пожаре), а также снимать их;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заменять армированное стекло обычным в остеклении дверей и фрамуг;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направление открывания дверей, за исключением дверей, открывание которых не нормируется или к которым предъявляются иные требования в соответствии с нормативно правовыми актами.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Ковры, ковровые дорожки и другие покрытия полов на объекте и на путях эвакуации должны надежно крепиться к полу.</w:t>
      </w:r>
    </w:p>
    <w:p w:rsidR="005A1547" w:rsidRPr="00514A06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Запрещается: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эксплуатировать электропровода и кабели с видимыми нарушениями изоляции;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розетками, рубильниками, другими </w:t>
      </w:r>
      <w:proofErr w:type="spellStart"/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электроустановочными</w:t>
      </w:r>
      <w:proofErr w:type="spellEnd"/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изделиями с повреждениями;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обертывать электролампы и светильники бумагой, тканью и другими горючими материалами, а также эксплуатировать светильники со снятыми колпаками (</w:t>
      </w:r>
      <w:proofErr w:type="spellStart"/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рассеивателями</w:t>
      </w:r>
      <w:proofErr w:type="spellEnd"/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предусмотренными конструкцией светильника;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нестандартные (самодельные) электронагревательные приборы;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размещать (складировать) в </w:t>
      </w:r>
      <w:proofErr w:type="spellStart"/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электрощитовых</w:t>
      </w:r>
      <w:proofErr w:type="spellEnd"/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 электрощитов), у электродвигателей и пусковой аппаратуры горючие (в том числе легковоспламеняющиеся) вещества и материалы;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аварийных и других строительно-монтажных и реставрационных работ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:rsidR="005A1547" w:rsidRPr="009422C8" w:rsidRDefault="005A1547" w:rsidP="005A1547">
      <w:pPr>
        <w:numPr>
          <w:ilvl w:val="0"/>
          <w:numId w:val="3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Эвакуационное освещение должно включаться автоматически при прекращении электропитания рабочего освещения. </w:t>
      </w:r>
    </w:p>
    <w:p w:rsidR="005A1547" w:rsidRPr="009422C8" w:rsidRDefault="005A1547" w:rsidP="005A1547">
      <w:pPr>
        <w:numPr>
          <w:ilvl w:val="0"/>
          <w:numId w:val="3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огнезащитных покрытий (штукатурка, специальных красок, лаков и т.п.) строительных конструкций, горючих отделочных материалов – должны немедленно устраняться.</w:t>
      </w:r>
    </w:p>
    <w:p w:rsidR="005A1547" w:rsidRPr="009422C8" w:rsidRDefault="005A1547" w:rsidP="005A1547">
      <w:pPr>
        <w:numPr>
          <w:ilvl w:val="0"/>
          <w:numId w:val="3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авлять личный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автотранспорт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ним должен быть обеспечен круглогодичный проезд пожарной техники.</w:t>
      </w:r>
    </w:p>
    <w:p w:rsidR="005A1547" w:rsidRPr="009422C8" w:rsidRDefault="005A1547" w:rsidP="005A154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547" w:rsidRPr="009422C8" w:rsidRDefault="005A1547" w:rsidP="005A1547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</w:p>
    <w:p w:rsidR="005A1547" w:rsidRPr="009422C8" w:rsidRDefault="005A1547" w:rsidP="005A154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lastRenderedPageBreak/>
        <w:t>ПОРЯДОК ОСМОТРА И ЗАКРЫТИЯ ПОМЕЩЕНИЙ</w:t>
      </w:r>
    </w:p>
    <w:p w:rsidR="005A1547" w:rsidRPr="009422C8" w:rsidRDefault="005A1547" w:rsidP="005A154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ПО ОКОНЧАНИИ РАБОТЫ</w:t>
      </w:r>
    </w:p>
    <w:p w:rsidR="005A1547" w:rsidRPr="009422C8" w:rsidRDefault="005A1547" w:rsidP="005A1547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После оконча</w:t>
      </w:r>
      <w:r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ния работы административное помещение, кладовые, группу, спальню, пищеблок и др. </w:t>
      </w:r>
      <w:r w:rsidRPr="009422C8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проверяют внешним визуальным осмотром. 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В случае обнаружения работником неисправностей необходимо доложить о случившемся непосредственному руководителю.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Все огневые работы необходимо заканчивать не менее чем за два часа до окончания рабочей смены с целью установления факта отсутствия возгорания. 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Закрывать помещение в случае обнаружения, каких либо неисправностей, которые могут повлечь за собой возгорание или </w:t>
      </w:r>
      <w:proofErr w:type="spellStart"/>
      <w:r w:rsidRPr="009422C8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травмирование</w:t>
      </w:r>
      <w:proofErr w:type="spellEnd"/>
      <w:r w:rsidRPr="009422C8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работников, категорически запрещено.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Запрещается оставлять по окончании рабочего времени не обесточенными электроустановки и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эксплуатации.</w:t>
      </w:r>
    </w:p>
    <w:p w:rsidR="005A1547" w:rsidRPr="009422C8" w:rsidRDefault="005A1547" w:rsidP="005A1547">
      <w:pPr>
        <w:spacing w:after="0" w:line="240" w:lineRule="auto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</w:p>
    <w:p w:rsidR="005A1547" w:rsidRPr="009422C8" w:rsidRDefault="005A1547" w:rsidP="005A1547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</w:p>
    <w:p w:rsidR="005A1547" w:rsidRPr="009422C8" w:rsidRDefault="005A1547" w:rsidP="005A1547">
      <w:pPr>
        <w:numPr>
          <w:ilvl w:val="0"/>
          <w:numId w:val="1"/>
        </w:num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РАСПОЛОЖЕНИЕ МЕСТ ДЛЯ КУРЕНИЯ, ПРИМЕНЕНИЯ ОТКРЫТОГО ОГНЯ, ПРОЕЗДА ТРАНСПОРТА И ПРОВЕДЕНИЯ ОГНЕВЫХ ИЛИ ИНЫХ ПОЖАРООПАСНЫХ РАБОТ, В ТОМ ЧИСЛЕ ВРЕМЕННЫХ</w:t>
      </w:r>
    </w:p>
    <w:p w:rsidR="005A1547" w:rsidRPr="009422C8" w:rsidRDefault="005A1547" w:rsidP="005A1547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территории, в здании, в помещениях ДОУ </w:t>
      </w:r>
      <w:r w:rsidRPr="00942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курить 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42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неустановленных местах и пользоваться открытым огнем.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следующее место для курения – </w:t>
      </w:r>
      <w:r w:rsidRPr="00942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крытая, оборудованная курилка на улице, обозначенная знаком «Место для курения».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Максимальная скорость движения транспортны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 средств по территории ДОУ</w:t>
      </w:r>
      <w:r w:rsidRPr="00942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должна превышать 10 км/ч.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0"/>
          <w:lang w:eastAsia="ru-RU"/>
        </w:rPr>
        <w:t>Для исключения попадания раскаленных частиц металла при проведении огневых работ в смежные помещения, монтажные и другие проемы (отверстия) в перекрытиях, стенах и перегородках помещений, где проводятся огневые работы, закрываются негорючими материалами.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0"/>
          <w:lang w:eastAsia="ru-RU"/>
        </w:rPr>
        <w:t>Строительные конструкции, настилы полов, отделка и облицовка, а также изоляция и части оборудования, выполненные из горючих материалов, должны быть защищены от попадания на них искр металлическим экраном, покрывалами для изоляции очага возгорания или другими негорючими материалами и при необходимости политы водой.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0"/>
          <w:lang w:eastAsia="ru-RU"/>
        </w:rPr>
        <w:t>Место для проведения сварочных и резательных работ на объектах, в конструкциях которых использованы горючие материалы, ограждается сплошной перегородкой из негорючего материала. При этом высота перегородки должна быть не менее 1,8 метра, а зазор между перегородкой и полом - не более 5 сантиметров. Для предотвращения разлета раскаленных частиц указанный зазор должен быть огражден сеткой из негорючего материала с размером ячеек не более 1 x 1 миллиметр.</w:t>
      </w:r>
    </w:p>
    <w:p w:rsidR="005A1547" w:rsidRPr="009422C8" w:rsidRDefault="005A1547" w:rsidP="005A154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1547" w:rsidRPr="009B3AF4" w:rsidRDefault="005A1547" w:rsidP="005A154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  <w:r w:rsidRPr="009B3AF4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lastRenderedPageBreak/>
        <w:t>ОБЯЗАННОСТИ И ДЕЙСТВИЯ РАБОТНИКОВ ПРИ ПОЖАРЕ, В ТОМ ЧИ</w:t>
      </w:r>
      <w:r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СЛЕ ПРИ ВЫЗОВЕ ПОЖАРНОЙ ОХРАНЫ</w:t>
      </w:r>
      <w:proofErr w:type="gramStart"/>
      <w:r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,</w:t>
      </w:r>
      <w:r w:rsidRPr="009B3AF4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Э</w:t>
      </w:r>
      <w:proofErr w:type="gramEnd"/>
      <w:r w:rsidRPr="009B3AF4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ЛЕКТРООБОРУДОВАНИЯ, ПОЛЬЗОВАНИИ СРЕДСТВАМИ ПОЖАРОТУШЕНИЯ, ЭВАКУАЦИИ МАТЕРИАЛЬНЫХ ЦЕННОСТЕЙ, ОСМОТРЕ И ПРИВЕДЕНИИ В ПОЖАРОВЗРЫВОБЕЗОПАСНОЕ СОСТОЯНИЕ ВСЕХ ПОМЕЩЕНИЙ ДОУ</w:t>
      </w:r>
    </w:p>
    <w:p w:rsidR="005A1547" w:rsidRPr="009422C8" w:rsidRDefault="005A1547" w:rsidP="005A1547">
      <w:pPr>
        <w:spacing w:after="0" w:line="240" w:lineRule="auto"/>
        <w:ind w:left="1069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</w:p>
    <w:p w:rsidR="005A1547" w:rsidRDefault="005A1547" w:rsidP="005A1547">
      <w:pPr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  <w:r w:rsidRPr="007F599A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Руководитель организации обязан:</w:t>
      </w:r>
    </w:p>
    <w:p w:rsidR="005A1547" w:rsidRPr="007F599A" w:rsidRDefault="005A1547" w:rsidP="005A1547">
      <w:pPr>
        <w:tabs>
          <w:tab w:val="left" w:pos="567"/>
          <w:tab w:val="left" w:pos="1134"/>
        </w:tabs>
        <w:spacing w:after="0" w:line="240" w:lineRule="auto"/>
        <w:ind w:left="1996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пожарной безопасности, а также выполнять предписания, постановления и иные законные требования должностных лиц пожарной охраны;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и осуществлять меры по обеспечению пожарной безопасности;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противопожарную пропаганду, а также обучать своих работников мерам пожарной безопасности;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в исправном состоянии системы и средства противопожарной защиты, включая первичные средства тушения пожаров, не допускать их использования не по назначению;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пожарной охране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безопасности и возникновении пожаров;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 установленном порядке при тушении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жаров на территории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силы и средства, горюче - смазочные материалы, а также продукты питания и места отдыха для личного состава пожарной охраны, участвующего в выполнении боевых действий по тушению пожаров, и привлеченных к тушению сил;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доступ должностным лицам пожарной охраны при осуществлении ими служебных обязанностей на территории предприятий;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по требованию должностных лиц Государственной противопожарной службы сведения и документы о состоянии пожар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 на предприятии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происшедших на их территории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пожарах и их последствиях;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сообщать в пожарную охрану о возн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икших пожарах;</w:t>
      </w:r>
    </w:p>
    <w:p w:rsidR="005A1547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за пожарную безопасность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</w:t>
      </w:r>
    </w:p>
    <w:p w:rsidR="005A1547" w:rsidRPr="007F599A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9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наличие табличек с номером телефона для вызова пожарной охраны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всех помещениях</w:t>
      </w:r>
      <w:r w:rsidRPr="007F599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(ежедневно) передачу в поднадзорное подразделение пожарной охраны, информации о количестве людей, находящихся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объекте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разрабатывает и утверждает инструкцию «О действиях персонала по эвакуации людей при пожаре», а также не реже, чем 1 раз в полугодие проводит практические тренировки лиц, осуществляющих свою деятельность на объекте;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исправное состояние знаков пожарной безопасности, в том числе обозначающих пути эвакуации и эвакуационные выходы.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исправное состояние систем и сре</w:t>
      </w:r>
      <w:proofErr w:type="gramStart"/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отивопожарной защиты объекта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пожарной сигнализации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организует не реже 1 раза в квартал проведение проверки работоспособности</w:t>
      </w:r>
      <w:r w:rsidRPr="00E67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пожарной сигнализации с оформлением соответствующего акта проверки.</w:t>
      </w:r>
    </w:p>
    <w:p w:rsidR="005A1547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обеспечивает объект огнетушителями по нормам согласно требованиям пожарно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безопасности, предусмотренным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Правил противопожарного режима в РФ от 25.04.2012 г.</w:t>
      </w:r>
    </w:p>
    <w:p w:rsidR="005A1547" w:rsidRPr="009422C8" w:rsidRDefault="005A1547" w:rsidP="005A154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547" w:rsidRPr="00E67275" w:rsidRDefault="005A1547" w:rsidP="005A1547">
      <w:pPr>
        <w:numPr>
          <w:ilvl w:val="1"/>
          <w:numId w:val="1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275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Работники обязаны: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пожарной безопасно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установленные в ДОУ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пользоваться первичными средствами пожаротушения;</w:t>
      </w:r>
    </w:p>
    <w:p w:rsidR="005A1547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требования пожарной безопасности, применимо к своему рабочему месту, обеспечить ежедневную уборку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помещений;</w:t>
      </w:r>
    </w:p>
    <w:p w:rsidR="005A1547" w:rsidRPr="00E67275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нарушений в работе немедленно уведомлять об этом своего непосредственного руководителя;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контактные номера телефоно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вызова пожарной охраны, до прибытия пожарной охраны принимать посильные меры по спасению людей, имущества;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пожарной охране при тушении пожаров;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пользоваться первичными средствами пожаротушения;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проходить инструктажи по пожарной безопасности, а также обучение по </w:t>
      </w:r>
      <w:proofErr w:type="spellStart"/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</w:t>
      </w:r>
      <w:proofErr w:type="spellEnd"/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техническому минимуму;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предписания, постановления 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законные требования  по охране труда и руководителя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организации.</w:t>
      </w:r>
    </w:p>
    <w:p w:rsidR="005A1547" w:rsidRPr="009422C8" w:rsidRDefault="005A1547" w:rsidP="005A1547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</w:p>
    <w:p w:rsidR="005A1547" w:rsidRPr="009422C8" w:rsidRDefault="005A1547" w:rsidP="005A1547">
      <w:pPr>
        <w:numPr>
          <w:ilvl w:val="0"/>
          <w:numId w:val="1"/>
        </w:num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ОБЯЗАННОСТИ И ДЕЙСТВИЯ РАБОТНИКОВ ПРИ ПОЖАРЕ</w:t>
      </w:r>
    </w:p>
    <w:p w:rsidR="005A1547" w:rsidRPr="009422C8" w:rsidRDefault="005A1547" w:rsidP="005A1547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</w:p>
    <w:p w:rsidR="005A1547" w:rsidRPr="009422C8" w:rsidRDefault="005A1547" w:rsidP="005A1547">
      <w:pPr>
        <w:numPr>
          <w:ilvl w:val="1"/>
          <w:numId w:val="1"/>
        </w:numPr>
        <w:tabs>
          <w:tab w:val="left" w:pos="567"/>
          <w:tab w:val="left" w:pos="1134"/>
        </w:tabs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работник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пожара или признаков горения (задымление, запах гари, повышение температуры и т.п.) должен: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прекратить работу и вызвать пожарную охрану по теле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фону «01*» (с сотового телефона 112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сообщив при этом адрес организации, наименование организации, место возникновения, фамилию, имя, отчество, телефон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по возможности меры по эвакуации людей и материальных ценностей;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отключить от питающей электросети закрепленное электрооборудование;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приступить к тушению пожара имеющимися средствами пожаротушения;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непосредствен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ному руководителю 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оповестить окружающих сотрудников;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общем сигнале опасности покинуть здание.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которому стало известно о пожаре обязан: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по телефону пожарную охрану;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оповестить своих работников;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о пожаре лицу ответственному за пожарную безопасность на объекте;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меры по оказанию помощи в тушении пожара, эвакуации людей и материальных ценностей. 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ответственное за пожарную безопасность на объекте,</w:t>
      </w:r>
      <w:r w:rsidRPr="009422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прибывшие</w:t>
      </w:r>
      <w:proofErr w:type="gramEnd"/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месту пожара, обязано: </w:t>
      </w:r>
    </w:p>
    <w:p w:rsidR="005A1547" w:rsidRPr="001626AD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продублировать сообщение о возникновении пожара в пожарную охрану и поставить в известность собственника имущества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162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626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учредитель); в случае угрозы жизни людей немедленно организовать их спасание, используя для этого имеющиеся силы и средства;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отключить электроэнергию, выполнить другие мероприятия, способствующие предотвращению развития пожара и задымления помещений здания;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прекратить все работы в здании, кроме работ, связанных с мероприятиями по ликвидации пожара;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удалить за пределы опасной зоны всех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</w:t>
      </w: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 не участвующих в локализации пожара;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общее руководство по тушению пожара до прибытия подразделения пожарной охраны;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соблюдение требований безопасности работниками, принимающими участие в тушении пожара;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тушением пожара организовать эвакуацию и защиту материальных ценностей;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встречу подразделений пожарной охраны и оказать помощь в выборе кратчайшего пути для подъезда к очагу пожара.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прибытии пожарных подразделений лицо ответственное за пожарную безопасность на объекте обязано проинформировать руководителя тушения пожара о конструктивных особенностях здания,  количестве и пожароопасных свойствах хранимых и применяемых веществ, материалов и других сведениях, необходимых для успешной ликвидации пожара. Он обязан также организовывать привлечение сил и средств объекта к осуществлению необходимых мероприятий, связанных с ликвидацией пожара и предупреждением его развития.</w:t>
      </w:r>
    </w:p>
    <w:p w:rsidR="005A1547" w:rsidRPr="009422C8" w:rsidRDefault="005A1547" w:rsidP="005A1547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</w:p>
    <w:p w:rsidR="005A1547" w:rsidRPr="00591158" w:rsidRDefault="005A1547" w:rsidP="005A1547">
      <w:pPr>
        <w:numPr>
          <w:ilvl w:val="0"/>
          <w:numId w:val="1"/>
        </w:num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  <w:r w:rsidRPr="00591158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 xml:space="preserve">ДОПУСТИМОЕ (ПРЕДЕЛЬНОЕ) КОЛИЧЕСТВО ЛЮДЕЙ, КОТОРЫЕ МОГУТ ОДНОВРЕМЕННО НАХОДИТЬСЯ </w:t>
      </w:r>
      <w:r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В ДОУ</w:t>
      </w:r>
    </w:p>
    <w:tbl>
      <w:tblPr>
        <w:tblW w:w="9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118"/>
        <w:gridCol w:w="3260"/>
        <w:gridCol w:w="2464"/>
      </w:tblGrid>
      <w:tr w:rsidR="005A1547" w:rsidRPr="009422C8" w:rsidTr="007D44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7" w:rsidRPr="009422C8" w:rsidRDefault="005A1547" w:rsidP="007D44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  <w:r w:rsidRPr="009422C8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422C8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422C8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7" w:rsidRPr="009422C8" w:rsidRDefault="005A1547" w:rsidP="007D44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  <w:r w:rsidRPr="009422C8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7" w:rsidRPr="009422C8" w:rsidRDefault="005A1547" w:rsidP="007D44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  <w:r w:rsidRPr="009422C8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>Допустимое (предельное) количество людей</w:t>
            </w:r>
          </w:p>
          <w:p w:rsidR="005A1547" w:rsidRPr="009422C8" w:rsidRDefault="005A1547" w:rsidP="007D44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  <w:r w:rsidRPr="009422C8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>(чел.)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7" w:rsidRPr="009422C8" w:rsidRDefault="005A1547" w:rsidP="007D44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  <w:r w:rsidRPr="009422C8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5A1547" w:rsidRPr="009422C8" w:rsidTr="007D44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47" w:rsidRPr="009422C8" w:rsidRDefault="005A1547" w:rsidP="007D44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47" w:rsidRPr="009422C8" w:rsidRDefault="005A1547" w:rsidP="007D44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>МКДОУ д/с «Солнышко»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47" w:rsidRPr="009422C8" w:rsidRDefault="005A1547" w:rsidP="007D44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47" w:rsidRPr="009422C8" w:rsidRDefault="005A1547" w:rsidP="007D44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>На праздниках - 20</w:t>
            </w:r>
          </w:p>
        </w:tc>
      </w:tr>
      <w:tr w:rsidR="005A1547" w:rsidRPr="009422C8" w:rsidTr="007D44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47" w:rsidRPr="009422C8" w:rsidRDefault="005A1547" w:rsidP="007D44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47" w:rsidRPr="009422C8" w:rsidRDefault="005A1547" w:rsidP="007D44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47" w:rsidRPr="009422C8" w:rsidRDefault="005A1547" w:rsidP="007D44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47" w:rsidRPr="009422C8" w:rsidRDefault="005A1547" w:rsidP="007D44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A1547" w:rsidRPr="009422C8" w:rsidTr="007D44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47" w:rsidRPr="009422C8" w:rsidRDefault="005A1547" w:rsidP="007D44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47" w:rsidRPr="009422C8" w:rsidRDefault="005A1547" w:rsidP="007D44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47" w:rsidRPr="009422C8" w:rsidRDefault="005A1547" w:rsidP="007D44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47" w:rsidRPr="009422C8" w:rsidRDefault="005A1547" w:rsidP="007D44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A1547" w:rsidRPr="009422C8" w:rsidRDefault="005A1547" w:rsidP="005A1547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</w:p>
    <w:p w:rsidR="005A1547" w:rsidRPr="009422C8" w:rsidRDefault="005A1547" w:rsidP="005A1547">
      <w:pPr>
        <w:numPr>
          <w:ilvl w:val="0"/>
          <w:numId w:val="1"/>
        </w:num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ПОРЯДОК ИСПОЛЬЗОВАНИЯ ПЕРВИЧНЫХ СРЕДСТВ ПОЖАРОТУШЕНИЯ</w:t>
      </w:r>
    </w:p>
    <w:p w:rsidR="005A1547" w:rsidRPr="009422C8" w:rsidRDefault="005A1547" w:rsidP="005A1547">
      <w:pPr>
        <w:spacing w:after="0" w:line="240" w:lineRule="auto"/>
        <w:ind w:left="1069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</w:p>
    <w:p w:rsidR="005A1547" w:rsidRPr="009422C8" w:rsidRDefault="005A1547" w:rsidP="005A1547">
      <w:pPr>
        <w:numPr>
          <w:ilvl w:val="1"/>
          <w:numId w:val="1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пожаротушения, используемые на объекте, должны быть исправны, обеспечено их количество.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Огнетушители должны размещаться на видных, легкодоступных местах на высоте 1,5 м, где исключено их повреждение, попадание на них прямых солнечных лучей, непосредственное воздействие отопительных и нагревательных приборов.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огнезащитных покрытий (штукатурка, специальных красок, лаков и т.п.) строительных конструкций, горючих отделочных материалов – должны немедленно устраняться.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Для тушения твердых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горючих веществ, ЛВЖ </w:t>
      </w:r>
      <w:r w:rsidRPr="009422C8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применяются – водные, воздушно-пенные и порошковые огнетушители.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Для тушения </w:t>
      </w:r>
      <w:proofErr w:type="spellStart"/>
      <w:r w:rsidRPr="009422C8">
        <w:rPr>
          <w:rFonts w:ascii="Times New Roman" w:eastAsia="Times New Roman" w:hAnsi="Times New Roman" w:cs="Times New Roman"/>
          <w:sz w:val="24"/>
          <w:szCs w:val="20"/>
          <w:lang w:eastAsia="ru-RU"/>
        </w:rPr>
        <w:t>эл.оборудования</w:t>
      </w:r>
      <w:proofErr w:type="spellEnd"/>
      <w:r w:rsidRPr="009422C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под напряжением до 1000</w:t>
      </w:r>
      <w:proofErr w:type="gramStart"/>
      <w:r w:rsidRPr="009422C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</w:t>
      </w:r>
      <w:proofErr w:type="gramEnd"/>
      <w:r w:rsidRPr="009422C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используют – порошковые и углекислотные огнетушители.</w:t>
      </w:r>
    </w:p>
    <w:p w:rsidR="005A1547" w:rsidRPr="009422C8" w:rsidRDefault="005A1547" w:rsidP="005A1547">
      <w:pPr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Правила применения первичных средств пожаротушения: 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поднести огнетушитель к очагу пожара не ближе 3 м 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сорвать пломбу;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выдернуть чеку за кольцо;</w:t>
      </w:r>
    </w:p>
    <w:p w:rsidR="005A1547" w:rsidRPr="009422C8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нажимаем  рычаг на корпусе;</w:t>
      </w:r>
    </w:p>
    <w:p w:rsidR="005A1547" w:rsidRDefault="005A1547" w:rsidP="005A154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42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Pr="009422C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нажатия рычага полностью освобождаем огнетушитель.</w:t>
      </w:r>
    </w:p>
    <w:p w:rsidR="005A1547" w:rsidRDefault="005A1547" w:rsidP="005A154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A1547" w:rsidRDefault="005A1547" w:rsidP="005A154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A1547" w:rsidRPr="009422C8" w:rsidRDefault="005A1547" w:rsidP="005A154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lastRenderedPageBreak/>
        <w:drawing>
          <wp:inline distT="0" distB="0" distL="0" distR="0">
            <wp:extent cx="6178760" cy="8172450"/>
            <wp:effectExtent l="0" t="0" r="0" b="0"/>
            <wp:docPr id="3" name="Рисунок 3" descr="C:\Users\1\Desktop\инструкция 2 подписи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инструкция 2 подписи_0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42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1547" w:rsidRPr="009422C8" w:rsidRDefault="005A1547" w:rsidP="005A1547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</w:p>
    <w:p w:rsidR="005A1547" w:rsidRPr="009422C8" w:rsidRDefault="005A1547" w:rsidP="005A1547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</w:p>
    <w:p w:rsidR="005A1547" w:rsidRPr="009422C8" w:rsidRDefault="005A1547" w:rsidP="005A1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547" w:rsidRPr="009422C8" w:rsidRDefault="005A1547" w:rsidP="005A1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1547" w:rsidRPr="009422C8" w:rsidRDefault="005A1547" w:rsidP="005A1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1547" w:rsidRPr="009422C8" w:rsidRDefault="005A1547" w:rsidP="005A1547">
      <w:pPr>
        <w:tabs>
          <w:tab w:val="left" w:pos="2060"/>
        </w:tabs>
        <w:suppressAutoHyphens/>
        <w:snapToGrid w:val="0"/>
        <w:spacing w:after="0" w:line="240" w:lineRule="auto"/>
        <w:ind w:right="317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A1547" w:rsidRPr="009422C8" w:rsidRDefault="005A1547" w:rsidP="005A1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A1547" w:rsidRPr="009422C8" w:rsidRDefault="005A1547" w:rsidP="005A15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1547" w:rsidRPr="009422C8" w:rsidRDefault="005A1547" w:rsidP="005A1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1547" w:rsidRPr="009422C8" w:rsidRDefault="005A1547" w:rsidP="005A1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1547" w:rsidRPr="009422C8" w:rsidRDefault="005A1547" w:rsidP="005A1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1547" w:rsidRPr="009422C8" w:rsidRDefault="005A1547" w:rsidP="005A1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1547" w:rsidRPr="009422C8" w:rsidRDefault="005A1547" w:rsidP="005A1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1547" w:rsidRPr="009422C8" w:rsidRDefault="005A1547" w:rsidP="005A1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1547" w:rsidRPr="009422C8" w:rsidRDefault="005A1547" w:rsidP="005A1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1547" w:rsidRPr="009422C8" w:rsidRDefault="005A1547" w:rsidP="005A1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1547" w:rsidRPr="009422C8" w:rsidRDefault="005A1547" w:rsidP="005A1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1547" w:rsidRPr="009422C8" w:rsidRDefault="005A1547" w:rsidP="005A15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1547" w:rsidRPr="009422C8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Pr="009422C8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Default="005A1547" w:rsidP="005A15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Pr="009422C8" w:rsidRDefault="005A1547" w:rsidP="005A15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47" w:rsidRPr="009422C8" w:rsidRDefault="005A1547" w:rsidP="005A15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5A1547" w:rsidRPr="00942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6227"/>
    <w:multiLevelType w:val="hybridMultilevel"/>
    <w:tmpl w:val="6CF8C6F0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3F7E1A"/>
    <w:multiLevelType w:val="hybridMultilevel"/>
    <w:tmpl w:val="532E8150"/>
    <w:lvl w:ilvl="0" w:tplc="7638B8CE">
      <w:start w:val="9"/>
      <w:numFmt w:val="decimal"/>
      <w:lvlText w:val="2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5B1656"/>
    <w:multiLevelType w:val="multilevel"/>
    <w:tmpl w:val="F9C486FE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547"/>
    <w:rsid w:val="005A1547"/>
    <w:rsid w:val="00706643"/>
    <w:rsid w:val="009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5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1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5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1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2728</Words>
  <Characters>15553</Characters>
  <Application>Microsoft Office Word</Application>
  <DocSecurity>0</DocSecurity>
  <Lines>129</Lines>
  <Paragraphs>36</Paragraphs>
  <ScaleCrop>false</ScaleCrop>
  <Company>Microsoft</Company>
  <LinksUpToDate>false</LinksUpToDate>
  <CharactersWithSpaces>18245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2018-01-08T12:51:00Z</dcterms:created>
  <dcterms:modified xsi:type="dcterms:W3CDTF">2018-01-08T13:02:00Z</dcterms:modified>
</cp:coreProperties>
</file>